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93E3" w14:textId="77777777" w:rsidR="00553B87" w:rsidRPr="00553B87" w:rsidRDefault="00553B87" w:rsidP="00553B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KZ"/>
        </w:rPr>
      </w:pPr>
      <w:r w:rsidRPr="00553B87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KZ"/>
        </w:rPr>
        <w:t>Консультация психолога для родителей: «Адаптация выпускников детского сада к обучению в начальной школе»</w:t>
      </w:r>
    </w:p>
    <w:p w14:paraId="3FA14049" w14:textId="77777777" w:rsidR="00553B87" w:rsidRPr="00553B87" w:rsidRDefault="00553B87" w:rsidP="00553B8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</w:pPr>
      <w:r w:rsidRPr="00553B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  <w:t>Психолого-педагогические рекомендации по решению проблемы школьной дезадаптации</w:t>
      </w:r>
    </w:p>
    <w:p w14:paraId="282BFBAD" w14:textId="77777777" w:rsidR="00553B87" w:rsidRPr="00553B87" w:rsidRDefault="00553B87" w:rsidP="0055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553B87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Все больше дошкольников не хотят или даже боятся идти в школу, плохо адаптируются к новой жизни. Самые распространенные «школьные страхи» - не оправдать ожидания взрослых, общаться с учителем и одноклассниками, отвечать у доски и тому подобное. Даже любознательные и активные в детском саду малыши нередко в школе не проявляют интереса к учебной деятельности.</w:t>
      </w:r>
    </w:p>
    <w:p w14:paraId="3A62D671" w14:textId="77777777" w:rsidR="00553B87" w:rsidRPr="00553B87" w:rsidRDefault="00553B87" w:rsidP="0055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553B87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Как заинтересовать детей учебой в школе и настроить на уверенное и успешное вхождение в новый жизненный этап?</w:t>
      </w:r>
    </w:p>
    <w:p w14:paraId="7CC98889" w14:textId="77777777" w:rsidR="00553B87" w:rsidRPr="00553B87" w:rsidRDefault="00553B87" w:rsidP="0055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553B87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Современная школа базируется прежде всего на классном учителя-профессионале, а уже потом - на различных технических новациях, евроремонтах, иностранных связях и тому подобное. Если бы мы могли поставить вопрос, что важнее для ребенка - профессиональное знание учителем предметов или </w:t>
      </w:r>
      <w:proofErr w:type="spellStart"/>
      <w:r w:rsidRPr="00553B87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еголюбовь</w:t>
      </w:r>
      <w:proofErr w:type="spellEnd"/>
      <w:r w:rsidRPr="00553B87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к детям, ответ был бы, пожалуй, довольно неожиданным. Для ребенка в начале обучения решающее значение имеет любовь учителя, а не знание им предмета. Разумеется, мы не говорим о том, что учитель в начальной школе должен быть невеждой. Конечно, важно, чтобы любовь и его вера в ребенка были связаны с глубоким профессиональным знанием предметов. Это и будет идеальный педагог для вашего ребенка.</w:t>
      </w:r>
    </w:p>
    <w:p w14:paraId="5A87E7A7" w14:textId="77777777" w:rsidR="00553B87" w:rsidRPr="00553B87" w:rsidRDefault="00553B87" w:rsidP="0055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553B87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С приходом в школу начинается важный этап в жизни ребенка. Возникает новая социальная позиция-ученик, то есть непосредственный участник одной из форм общезначимой деятельности-учебной, требующей большого напряжения сил. К ребенку в этот период выдвигаются новые требования, у него появляются новые обязанности, новые товарищи, новые отношения со взрослыми, которые также требуют определенных моральных усилий и опыта.</w:t>
      </w:r>
    </w:p>
    <w:p w14:paraId="2ACEE37C" w14:textId="77777777" w:rsidR="00553B87" w:rsidRPr="00553B87" w:rsidRDefault="00553B87" w:rsidP="0055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553B87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Поступая в школу, большинство первоклассников проявляют искреннее желание учиться. Сначала его привлекают внешние моменты школьной жизни: школьная сумка, новые тетради, яркие учебники, сама школа, друзья. Необходимо обеспечить его безболезненное принятие нового вида деятельности.</w:t>
      </w:r>
    </w:p>
    <w:p w14:paraId="5DF9E283" w14:textId="77777777" w:rsidR="00553B87" w:rsidRPr="00553B87" w:rsidRDefault="00553B87" w:rsidP="0055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553B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  <w:t>Психологическая готовность ребенка к школе</w:t>
      </w:r>
      <w:r w:rsidRPr="00553B87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характеризует его способность усваивать учебный материал в условиях урока. Низкая психологическая готовность ребенка к обучению выражается в том, что он недостаточно эффективно может управлять на уроке своим поведением и познавательными процессами для успешного освоения учебного материала.</w:t>
      </w:r>
    </w:p>
    <w:p w14:paraId="5673ACF5" w14:textId="77777777" w:rsidR="00553B87" w:rsidRPr="00553B87" w:rsidRDefault="00553B87" w:rsidP="0055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553B87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6-7 летний возраст-это переломный этап в развитии ребенка, когда происходит, существенная перестройка всех физиологических функций. В этом возрасте проявляются новые возможности в активности головного мозга. В этот период резко увеличиваются ресурсы детского организма, интенсивно развиваются все системы организма-сердечно-сосудистая, дыхательная, опорно-двигательная, эндокринная и др. С началом обучения у ребенка меняется привычный образ жизни, установленный режим дня, появляется </w:t>
      </w:r>
      <w:r w:rsidRPr="00553B87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lastRenderedPageBreak/>
        <w:t>много новых обязанностей, расширяется круг общения все эти факторы, безусловно, влияют на физическое и эмоциональное состояние маленького школьника.</w:t>
      </w:r>
    </w:p>
    <w:p w14:paraId="2EBF0607" w14:textId="77777777" w:rsidR="00553B87" w:rsidRPr="00553B87" w:rsidRDefault="00553B87" w:rsidP="0055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553B87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Большинство дошкольников посещают подготовительные занятия. Родители часто рассчитывают на то, что дети будут подготовлены к школе силами воспитателей, учителей, проводящих эти занятия. Но опыт показывает, что ни одно учебное заведение не сможет заменить семейное воспитание. Если в семье занятиями ребенка не интересуются, не поощряют его к тщательности, он начинает относиться к учебе небрежно, не стремится исправлять ошибки, невнимательность родителей глубоко оскорбляет его, он замыкается в себе, перестает стараться. С началом школьной жизни меняется дневной график, к которому ребенок привык в детском саду. Возрастает нагрузка, увеличивается утомляемость, что может привести к апатии, безразличному отношению к учебе или, наоборот, к чрезмерной возбудимости, раздражительности. Поэтому родителям нужно с самого начала организовать оптимальный режим дня: равномерно распределять время для учебы, отдыха. Пока не пройдет период адаптации, не стоит сразу загружать ребенка различными кружками или секционными занятиями, лишать общения с друзьями или иных вещей, к которым он привык, обязательно отводить максимум времени для прогулок на свежем воздухе. Но в его жизни появились новые обязанности, которые следует выполнять.</w:t>
      </w:r>
    </w:p>
    <w:p w14:paraId="7156F7E8" w14:textId="77777777" w:rsidR="00553B87" w:rsidRPr="00553B87" w:rsidRDefault="00553B87" w:rsidP="0055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553B87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Следует учитывать анатомо-физиологические особенности детского организма. В это время происходит его перестройка, увеличивается физическая сила и выносливость, но нагрузка должна быть умеренной и соответствовать возможностям организма. Следует избегать однообразной деятельности, сочетать различные виды учебного процесса (письмо, чтение, математические расчеты), тренировать психические процессы память, внимание, воображение. Усвоение нового материала не должно продолжаться слишком долго и должно заканчиваться двигательными упражнениями - гимнастикой для глаз, разминкой для рук, особенно важна гимнастика для спины. Несложные физические упражнения помогут ребенку улучшить самочувствие, расслабиться, снять напряжение. Большую роль в жизни ребенка играет особенность учителя.</w:t>
      </w:r>
    </w:p>
    <w:p w14:paraId="3071766B" w14:textId="77777777" w:rsidR="00553B87" w:rsidRPr="00553B87" w:rsidRDefault="00553B87" w:rsidP="0055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553B87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Таким образом, усилия учителей, воспитателей, родителей должны быть направлены на развитие педагогической, интеллектуальной, мотивационной, эмоционально-волевой, коммуникативной сферы. Если ребенок пришел в первый класс подготовленным, если он чувствует поддержку и позитив со стороны родителей, если видит в учителях мудрых и добрых наставников, если ему удастся найти общий язык со сверстниками, то обучение будет даваться ему довольно легко.</w:t>
      </w:r>
    </w:p>
    <w:p w14:paraId="0BD8B985" w14:textId="77777777" w:rsidR="00553B87" w:rsidRPr="00553B87" w:rsidRDefault="00553B87" w:rsidP="0055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553B87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Как говорят в народе: «Дорога ложка к обеду», - поэтому не искушайте судьбу и характер собственного ребенка, относитесь к его подготовке к школе благоразумно, планомерно, делайте взвешенные, обдуманные шаги. Лучше сейчас предупредить последствия, чем потом их исправлять. Все в природе происходит в свое время. Помните об этом!</w:t>
      </w:r>
    </w:p>
    <w:p w14:paraId="1451E435" w14:textId="77777777" w:rsidR="00553B87" w:rsidRPr="00553B87" w:rsidRDefault="00553B87" w:rsidP="00553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553B87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lastRenderedPageBreak/>
        <w:t>Родителям следует помнить:</w:t>
      </w:r>
    </w:p>
    <w:p w14:paraId="24AC8445" w14:textId="77777777" w:rsidR="00553B87" w:rsidRPr="00553B87" w:rsidRDefault="00553B87" w:rsidP="0055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553B87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Положительное отношение ребенка к будущему обучению имеет большее влияние на адаптацию ребенка к школе и его будущие учебные успехи и достижения.</w:t>
      </w:r>
    </w:p>
    <w:p w14:paraId="095B1BB1" w14:textId="77777777" w:rsidR="00553B87" w:rsidRPr="00553B87" w:rsidRDefault="00553B87" w:rsidP="0055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553B87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Игра для успешного развития и реализации способностей дошкольника играет существенную, решающую роль, которую ничто другое не может заменить.</w:t>
      </w:r>
    </w:p>
    <w:p w14:paraId="074219DD" w14:textId="77777777" w:rsidR="00553B87" w:rsidRPr="00553B87" w:rsidRDefault="00553B87" w:rsidP="0055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553B87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 </w:t>
      </w:r>
      <w:hyperlink r:id="rId4" w:tgtFrame="_blank" w:history="1">
        <w:r w:rsidRPr="00553B8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KZ"/>
          </w:rPr>
          <w:t>Подготовка к школе</w:t>
        </w:r>
      </w:hyperlink>
      <w:r w:rsidRPr="00553B87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- это путь совместной деятельности и взаимодействия ребенка и родителей.</w:t>
      </w:r>
    </w:p>
    <w:p w14:paraId="4A5AA57A" w14:textId="77777777" w:rsidR="008A7C8F" w:rsidRPr="00553B87" w:rsidRDefault="008A7C8F" w:rsidP="00553B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A7C8F" w:rsidRPr="00553B87" w:rsidSect="00553B87">
      <w:pgSz w:w="11906" w:h="16838"/>
      <w:pgMar w:top="1134" w:right="850" w:bottom="1134" w:left="1701" w:header="708" w:footer="708" w:gutter="0"/>
      <w:pgBorders w:offsetFrom="page">
        <w:top w:val="single" w:sz="4" w:space="24" w:color="385623" w:themeColor="accent6" w:themeShade="80"/>
        <w:left w:val="single" w:sz="4" w:space="24" w:color="385623" w:themeColor="accent6" w:themeShade="80"/>
        <w:bottom w:val="single" w:sz="4" w:space="24" w:color="385623" w:themeColor="accent6" w:themeShade="80"/>
        <w:right w:val="single" w:sz="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8F"/>
    <w:rsid w:val="00553B87"/>
    <w:rsid w:val="008A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39BC7-5E31-4D06-A72C-6E1EAA8D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3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ichologvsadu.ru/rabota-psichologa-s-detmi/22-podgotovka-detej-k-shk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3</cp:revision>
  <dcterms:created xsi:type="dcterms:W3CDTF">2025-02-20T06:09:00Z</dcterms:created>
  <dcterms:modified xsi:type="dcterms:W3CDTF">2025-02-20T06:10:00Z</dcterms:modified>
</cp:coreProperties>
</file>